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765" w:rsidRPr="00B94765" w:rsidRDefault="00B94765" w:rsidP="00B94765">
      <w:pPr>
        <w:spacing w:after="0" w:line="240" w:lineRule="auto"/>
        <w:jc w:val="center"/>
        <w:rPr>
          <w:rFonts w:ascii="Times New Roman" w:hAnsi="Times New Roman" w:cs="Times New Roman"/>
          <w:b/>
          <w:u w:val="single"/>
          <w:lang w:val="fr-BE"/>
        </w:rPr>
      </w:pPr>
      <w:r w:rsidRPr="00B94765">
        <w:rPr>
          <w:rFonts w:ascii="Times New Roman" w:hAnsi="Times New Roman" w:cs="Times New Roman"/>
          <w:b/>
          <w:u w:val="single"/>
          <w:lang w:val="fr-BE"/>
        </w:rPr>
        <w:t xml:space="preserve">Communiqué final du Sommet de l’Union du Fleuve Mano </w:t>
      </w:r>
    </w:p>
    <w:p w:rsidR="00B94765" w:rsidRPr="00B94765" w:rsidRDefault="00B94765" w:rsidP="00B94765">
      <w:pPr>
        <w:spacing w:after="0" w:line="240" w:lineRule="auto"/>
        <w:jc w:val="center"/>
        <w:rPr>
          <w:rFonts w:ascii="Times New Roman" w:hAnsi="Times New Roman" w:cs="Times New Roman"/>
          <w:b/>
          <w:u w:val="single"/>
          <w:lang w:val="fr-BE"/>
        </w:rPr>
      </w:pPr>
      <w:proofErr w:type="gramStart"/>
      <w:r w:rsidRPr="00B94765">
        <w:rPr>
          <w:rFonts w:ascii="Times New Roman" w:hAnsi="Times New Roman" w:cs="Times New Roman"/>
          <w:b/>
          <w:u w:val="single"/>
          <w:lang w:val="fr-BE"/>
        </w:rPr>
        <w:t>pour</w:t>
      </w:r>
      <w:proofErr w:type="gramEnd"/>
      <w:r w:rsidRPr="00B94765">
        <w:rPr>
          <w:rFonts w:ascii="Times New Roman" w:hAnsi="Times New Roman" w:cs="Times New Roman"/>
          <w:b/>
          <w:u w:val="single"/>
          <w:lang w:val="fr-BE"/>
        </w:rPr>
        <w:t xml:space="preserve"> la lutte contre Ebola en Afrique de l’Ouest</w:t>
      </w:r>
    </w:p>
    <w:p w:rsidR="00B94765" w:rsidRPr="00B94765" w:rsidRDefault="00B94765" w:rsidP="00B94765">
      <w:pPr>
        <w:spacing w:after="0" w:line="240" w:lineRule="auto"/>
        <w:rPr>
          <w:rFonts w:ascii="Times New Roman" w:hAnsi="Times New Roman" w:cs="Times New Roman"/>
          <w:lang w:val="fr-BE"/>
        </w:rPr>
      </w:pP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Les Chefs d’Etat et de Gouvernement des Etats membres de l’Union du fleuve MANO (la Sierra Leone, le Libéria, la Guinée et la Côte d’Ivoire) et leurs partenaires au développement y compris la Directrice Régionale de l’Organisation Mondiale de la Santé Madame Margaret Chan, se sont réunis à Conakry, République de Guinée le 1erAoût 2014, pour passer en revue la situation de l’épidémie Ebola et adopter des stratégies communes en vue de la riposte dans la Sous-région.</w:t>
      </w:r>
    </w:p>
    <w:p w:rsidR="00B94765" w:rsidRPr="00B94765" w:rsidRDefault="00B94765" w:rsidP="00A91B8F">
      <w:pPr>
        <w:spacing w:after="0" w:line="240" w:lineRule="auto"/>
        <w:jc w:val="both"/>
        <w:rPr>
          <w:rFonts w:ascii="Times New Roman" w:hAnsi="Times New Roman" w:cs="Times New Roman"/>
          <w:lang w:val="fr-BE"/>
        </w:rPr>
      </w:pP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Considérant que l’épidémie Ebola a été confirmée dans trois (3) des quatre (4) Etats membres de l’Union du Fleuve Mano (la Sierra Léone, le Libéria et la Guinée), et qui se distingue par le nombre élevé de victimes, y compris le personnel soignant;</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Considérant que les Etats membres pris individuellement ne disposent pas de capacités de réponse suffisantes pour venir à bout de cette épidémie sans aucune intervention concertée;</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Considérant le caractère transfrontalier de l’épidémie et le risque de propagation au delà des Etats membres de l’Union du Fleuve Mano, si des mesures adéquates et harmonisées ne sont pas prises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Considérant l’expérience de la Guinée en matière de gestion de l’épidémie Ebola particulièrement dans le suivi des contacts et la participation communautaire des interventions, la prise en charge des cas et la gestion des réticences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Reconnaissant la particularité de chaque Etat Membre qui implique la prise de mesures spécifiques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Conscient de l’impact socio-économique de l’épidémie sur le développement des trois (3) Etats membres, partageant les mêmes frontières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Reconnaissant que l’épidémie Ebola est une menace pour la sécurité globale au niveau National, Sous-régional, et Mondial;</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Reconnaissant tous les efforts consentis par les différents Etats membres avec l’appui des partenaires au développement;</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Prenant acte des recommandations issues de la réunion des Ministres de la Santé de l’Union du Fleuve Mano tenue le 20 juin 2014 à Conakry et de celle de la réunion des Ministres de la Santé de l’Afrique de l’Ouest sur l’épidémie d’Ebola tenue du 2 au 3 juillet 2014 à Accra;</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Tenant compte des défis majeurs auxquels sont confrontés les Etats membres de la sous-région, tels que les ressources humaines, les systèmes de santé, les équipements médicaux etc.</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Lors de la réunion de ce jour du 1er Aout 2014, nous avons décidé de prendre les mesures suivantes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1. Nous, Chefs d’Etat et de Gouvernement de l’Union du Fleuve Mano, décidons de prendre des mesures pour mettre fin à la propagation d’Ebola dans nos Etats Membres. Nous voudrions exprimer notre gratitude à l’endroit du personnel de santé et des Experts dans nos pays respectifs qui ont contribué à la lutte contre Ebola.</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2. Nous convenons de prendre des mesures importantes et spéciales au niveau inter-pays pour nous concentrer sur les régions transfrontalières qui ont plus de 70% de l’épidémie. Ces régions seront isolées par la Police et l’Armée. Les populations habitant dans ces régions, étant isolées, bénéficieront du soutien matériel. Les services de santé de ces zones seront renforcés pour assurer le traitement, le test et le suivi de contacts de manière efficace.</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lastRenderedPageBreak/>
        <w:t>3. Nous convenons d’offrir des primes de motivation au personnel de santé ainsi que le traitement et la protection afin de leur permettre de reprendre leur travail. Nous assurerons la sécurité et la protection de tout le personnel national et international impliqué dans la lutte contre Ebola.</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4. Les Etats Membres peuvent envisager des mesures de restriction de circulation des personnes et interdire, de manière appropriée, les regroupements de masse.</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5. Ebola est un problème international qui mérite une réponse internationale. C’est pourquoi, nous Chefs d’Etat, nous engageons à jouer notre rôle pour mettre fin à la progression d’Ebola dans les meilleurs délais. A cette fin, la Communauté Internationale appuiera les Etats Membres en vue de renforcer les capacités pour la surveillance, le suivi de contacts, la gestion des cas et les capacités des laboratoires.</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6. Nous, Chefs d’Etat, voulons assurer la Communauté Internationale que la maladie ne va pas être exportée. Nous assurons la Communauté internationale que nous avons </w:t>
      </w:r>
      <w:proofErr w:type="gramStart"/>
      <w:r w:rsidRPr="00B94765">
        <w:rPr>
          <w:rFonts w:ascii="Times New Roman" w:hAnsi="Times New Roman" w:cs="Times New Roman"/>
          <w:lang w:val="fr-BE"/>
        </w:rPr>
        <w:t>pris</w:t>
      </w:r>
      <w:proofErr w:type="gramEnd"/>
      <w:r w:rsidRPr="00B94765">
        <w:rPr>
          <w:rFonts w:ascii="Times New Roman" w:hAnsi="Times New Roman" w:cs="Times New Roman"/>
          <w:lang w:val="fr-BE"/>
        </w:rPr>
        <w:t xml:space="preserve"> des mesures au niveau des ports internationaux d’entrée. Les contacts et les personnes sous surveillance seront listée et les informations seront fournies à chaque Etat Membre pour que ces personnes ne puissent pas voyager hors de leur pays respectifs jusqu’à la levée de la restriction.</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7. Nous apprécions également le soutien des Organisations Internationales et des </w:t>
      </w:r>
      <w:proofErr w:type="spellStart"/>
      <w:r w:rsidRPr="00B94765">
        <w:rPr>
          <w:rFonts w:ascii="Times New Roman" w:hAnsi="Times New Roman" w:cs="Times New Roman"/>
          <w:lang w:val="fr-BE"/>
        </w:rPr>
        <w:t>ONG’s</w:t>
      </w:r>
      <w:proofErr w:type="spellEnd"/>
      <w:r w:rsidRPr="00B94765">
        <w:rPr>
          <w:rFonts w:ascii="Times New Roman" w:hAnsi="Times New Roman" w:cs="Times New Roman"/>
          <w:lang w:val="fr-BE"/>
        </w:rPr>
        <w:t xml:space="preserve"> mais nous leur demandons de travailler dans le cadre de nos plans nationaux. La communication devra être transparente et coordonnée en utilisant les structures qui ont été établies au sein de chaque Etat Membre. </w:t>
      </w:r>
      <w:proofErr w:type="spellStart"/>
      <w:r w:rsidRPr="00B94765">
        <w:rPr>
          <w:rFonts w:ascii="Times New Roman" w:hAnsi="Times New Roman" w:cs="Times New Roman"/>
          <w:lang w:val="fr-BE"/>
        </w:rPr>
        <w:t>Nous</w:t>
      </w:r>
      <w:proofErr w:type="gramStart"/>
      <w:r w:rsidRPr="00B94765">
        <w:rPr>
          <w:rFonts w:ascii="Times New Roman" w:hAnsi="Times New Roman" w:cs="Times New Roman"/>
          <w:lang w:val="fr-BE"/>
        </w:rPr>
        <w:t>,Etats</w:t>
      </w:r>
      <w:proofErr w:type="spellEnd"/>
      <w:proofErr w:type="gramEnd"/>
      <w:r w:rsidRPr="00B94765">
        <w:rPr>
          <w:rFonts w:ascii="Times New Roman" w:hAnsi="Times New Roman" w:cs="Times New Roman"/>
          <w:lang w:val="fr-BE"/>
        </w:rPr>
        <w:t xml:space="preserve"> Membres devront être transparents dans la manière d’utiliser nos ressources en vue d’atteindre des résultats et nous demandons que tous les partenaires soient transparents et responsables.</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Le Sommet extraordinaire des Chefs d’Etat et de Gouvernement de l’Union du Fleuve Mano s’engage également à prendre les mesures suivantes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I. Aux Etats Membres</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1. Mobiliser les secteurs publics et privés (Autorités communautaires, religieuses, politiques etc.) pour qu’ils travaillent en synergie d’actions afin d’accroitre la sensibilisation pour la compréhension de l’épidémie Ebola par les communautés, pour une réponse plus efficace et effective.</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2. Impliquer tous les secteurs dans la mise œuvre immédiate des interventions définies dans les plans nationaux de riposte contre l’épidémie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3. Harmoniser et coordonner les mesures de lutte contre l’épidémie par les différents Etats Membres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4. Se consulter avant de prendre des décisions et des déclarations importantes liées à Ebola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5. Déployer des ressources humaines nationales et internationales ayant les compétences requises pour renforcer la lutte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6. Mobiliser et allouer des ressources financières adéquates pour une riposte à l’épidémie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7. Renforcer la surveillance des mouvements transfrontaliers à travers les échanges d’informations sur le contrôle rigoureux des passagers.</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8. Renforcer les capacités des Etats Membres pour la surveillance, la recherche des cas et le suivi des contacts ainsi que les échanges d’informations sur l’épidémie Ebola avec l’OMS, le CDC, MSF, l’UNICEF, l’UNFPA et les autres partenaires en temps réel.</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lastRenderedPageBreak/>
        <w:t>9. Améliorer le système d’information en faveur des communautés sur les questions relatives à l’épidémie Ebola afin de renforcer la sensibilisation et promouvoir la participation communautaire dans les interventions de prise en charge, de prévention et promotion de la santé en respectant les contextes culturels</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10. Améliorer la prévention et contrôle des infections dans les centres de santé pour empêcher le personnel de santé de mourir en cas de la récurrence de la maladie.</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11. Mettre en place un système de suivi et d’évaluation des stratégies régionales et faire des recherches sur la maladie.</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12. Echanger les expériences et partager les ressources dans la Sous-régions</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II- Aux partenaires</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Fournir l’assistance technique, financière et matérielle nécessaires pour soutenir les interventions de riposte à l’épidémie Ebola dans les Etats membres touchés, et les activités de préparation dans les Etats membres à risque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Les Chefs d’Etat et de Gouvernement remercient sincèrement les partenaires au développement et la Communauté Internationale pour leur soutien à la maitrise de cette maladie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Les Chefs d’Etat et de Gouvernement remercient la Directrice Générale de l’OMS et le Directeur Régional de l’OMS pour l’Afrique, pour leur soutien aux efforts des Gouvernements de l’Union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Les Chefs d’Etat et de Gouvernement félicitent et encouragent Madame l’Ambassadeur, Secrétaire Générale de l’Union Fleuve Mano, Dr KABA Hadja Saran DARABA et son équipe pour les efforts qu’elle ne cesse de déployer dans la lutte contre cette maladie;</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Les Chefs d’Etat et de Gouvernement mandatent le Professeur Alpha Condé, Président de la République de Guinée, Président en Exercice de l’Union du Fleuve Mano, à porter le message de l’Union relatif à la Fièvre EBOLA au Sommet des dirigeants des Etats-Unis d’Amérique/Afrique devant se tenir les 5 et 6 Août 2014 à Washington DC. Enfin, les Chefs d’Etat et de Gouvernement remercient Son Excellence Professeur Alpha CONDÉ, Président de la République, Chef de l’Etat, son Gouvernement et le Peuple de Guinée pour l’accueil chaleureux et fraternel réservé aux Hôtes lors de la présente Rencontre.</w:t>
      </w:r>
    </w:p>
    <w:p w:rsidR="00B94765" w:rsidRPr="00B94765" w:rsidRDefault="00B94765" w:rsidP="00A91B8F">
      <w:pPr>
        <w:spacing w:after="0" w:line="240" w:lineRule="auto"/>
        <w:jc w:val="both"/>
        <w:rPr>
          <w:rFonts w:ascii="Times New Roman" w:hAnsi="Times New Roman" w:cs="Times New Roman"/>
          <w:lang w:val="fr-BE"/>
        </w:rPr>
      </w:pPr>
      <w:r w:rsidRPr="00B94765">
        <w:rPr>
          <w:rFonts w:ascii="Times New Roman" w:hAnsi="Times New Roman" w:cs="Times New Roman"/>
          <w:lang w:val="fr-BE"/>
        </w:rPr>
        <w:t xml:space="preserve"> </w:t>
      </w:r>
    </w:p>
    <w:p w:rsidR="00B94765" w:rsidRPr="00B94765" w:rsidRDefault="00B94765" w:rsidP="00B94765">
      <w:pPr>
        <w:spacing w:after="0" w:line="240" w:lineRule="auto"/>
        <w:rPr>
          <w:rFonts w:ascii="Times New Roman" w:hAnsi="Times New Roman" w:cs="Times New Roman"/>
          <w:lang w:val="fr-BE"/>
        </w:rPr>
      </w:pPr>
      <w:r w:rsidRPr="00B94765">
        <w:rPr>
          <w:rFonts w:ascii="Times New Roman" w:hAnsi="Times New Roman" w:cs="Times New Roman"/>
          <w:lang w:val="fr-BE"/>
        </w:rPr>
        <w:t xml:space="preserve">Ont signé : </w:t>
      </w:r>
    </w:p>
    <w:p w:rsidR="00B94765" w:rsidRPr="00B94765" w:rsidRDefault="00B94765" w:rsidP="00B94765">
      <w:pPr>
        <w:spacing w:after="0" w:line="240" w:lineRule="auto"/>
        <w:rPr>
          <w:rFonts w:ascii="Times New Roman" w:hAnsi="Times New Roman" w:cs="Times New Roman"/>
          <w:lang w:val="fr-BE"/>
        </w:rPr>
      </w:pPr>
    </w:p>
    <w:p w:rsidR="00B94765" w:rsidRPr="00B94765" w:rsidRDefault="00B94765" w:rsidP="00B94765">
      <w:pPr>
        <w:spacing w:after="0" w:line="240" w:lineRule="auto"/>
        <w:rPr>
          <w:rFonts w:ascii="Times New Roman" w:hAnsi="Times New Roman" w:cs="Times New Roman"/>
          <w:b/>
          <w:i/>
          <w:lang w:val="fr-BE"/>
        </w:rPr>
      </w:pPr>
      <w:r w:rsidRPr="00B94765">
        <w:rPr>
          <w:rFonts w:ascii="Times New Roman" w:hAnsi="Times New Roman" w:cs="Times New Roman"/>
          <w:b/>
          <w:i/>
          <w:lang w:val="fr-BE"/>
        </w:rPr>
        <w:t xml:space="preserve">S. E Madame Ellen Johnson </w:t>
      </w:r>
      <w:proofErr w:type="spellStart"/>
      <w:r w:rsidRPr="00B94765">
        <w:rPr>
          <w:rFonts w:ascii="Times New Roman" w:hAnsi="Times New Roman" w:cs="Times New Roman"/>
          <w:b/>
          <w:i/>
          <w:lang w:val="fr-BE"/>
        </w:rPr>
        <w:t>Sirleaf</w:t>
      </w:r>
      <w:proofErr w:type="spellEnd"/>
      <w:r w:rsidRPr="00B94765">
        <w:rPr>
          <w:rFonts w:ascii="Times New Roman" w:hAnsi="Times New Roman" w:cs="Times New Roman"/>
          <w:b/>
          <w:i/>
          <w:lang w:val="fr-BE"/>
        </w:rPr>
        <w:t xml:space="preserve"> Présidente de la République du Liberia</w:t>
      </w:r>
    </w:p>
    <w:p w:rsidR="00B94765" w:rsidRPr="00B94765" w:rsidRDefault="00B94765" w:rsidP="00B94765">
      <w:pPr>
        <w:spacing w:after="0" w:line="240" w:lineRule="auto"/>
        <w:rPr>
          <w:rFonts w:ascii="Times New Roman" w:hAnsi="Times New Roman" w:cs="Times New Roman"/>
          <w:b/>
          <w:i/>
          <w:lang w:val="fr-BE"/>
        </w:rPr>
      </w:pPr>
      <w:r w:rsidRPr="00B94765">
        <w:rPr>
          <w:rFonts w:ascii="Times New Roman" w:hAnsi="Times New Roman" w:cs="Times New Roman"/>
          <w:b/>
          <w:i/>
          <w:lang w:val="fr-BE"/>
        </w:rPr>
        <w:t xml:space="preserve"> </w:t>
      </w:r>
    </w:p>
    <w:p w:rsidR="00B94765" w:rsidRPr="00B94765" w:rsidRDefault="00B94765" w:rsidP="00B94765">
      <w:pPr>
        <w:spacing w:after="0" w:line="240" w:lineRule="auto"/>
        <w:rPr>
          <w:rFonts w:ascii="Times New Roman" w:hAnsi="Times New Roman" w:cs="Times New Roman"/>
          <w:b/>
          <w:i/>
          <w:lang w:val="fr-BE"/>
        </w:rPr>
      </w:pPr>
      <w:r w:rsidRPr="00B94765">
        <w:rPr>
          <w:rFonts w:ascii="Times New Roman" w:hAnsi="Times New Roman" w:cs="Times New Roman"/>
          <w:b/>
          <w:i/>
          <w:lang w:val="fr-BE"/>
        </w:rPr>
        <w:t>Dr. Ernest Bai KOROMA Président de la République de Sierra Leone</w:t>
      </w:r>
    </w:p>
    <w:p w:rsidR="00B94765" w:rsidRPr="00B94765" w:rsidRDefault="00B94765" w:rsidP="00B94765">
      <w:pPr>
        <w:spacing w:after="0" w:line="240" w:lineRule="auto"/>
        <w:rPr>
          <w:rFonts w:ascii="Times New Roman" w:hAnsi="Times New Roman" w:cs="Times New Roman"/>
          <w:b/>
          <w:i/>
          <w:lang w:val="fr-BE"/>
        </w:rPr>
      </w:pPr>
      <w:r w:rsidRPr="00B94765">
        <w:rPr>
          <w:rFonts w:ascii="Times New Roman" w:hAnsi="Times New Roman" w:cs="Times New Roman"/>
          <w:b/>
          <w:i/>
          <w:lang w:val="fr-BE"/>
        </w:rPr>
        <w:t xml:space="preserve"> </w:t>
      </w:r>
    </w:p>
    <w:p w:rsidR="00B94765" w:rsidRPr="00B94765" w:rsidRDefault="00B94765" w:rsidP="00B94765">
      <w:pPr>
        <w:spacing w:after="0" w:line="240" w:lineRule="auto"/>
        <w:rPr>
          <w:rFonts w:ascii="Times New Roman" w:hAnsi="Times New Roman" w:cs="Times New Roman"/>
          <w:b/>
          <w:i/>
          <w:lang w:val="fr-BE"/>
        </w:rPr>
      </w:pPr>
      <w:r w:rsidRPr="00B94765">
        <w:rPr>
          <w:rFonts w:ascii="Times New Roman" w:hAnsi="Times New Roman" w:cs="Times New Roman"/>
          <w:b/>
          <w:i/>
          <w:lang w:val="fr-BE"/>
        </w:rPr>
        <w:t>Dr Raymonde GOUDOU COFFIE Ministre de la Santé et de la lutte contre le SIDA Représentant S.E Alassane OUATTARA Président de la République de Côte d’Ivoire</w:t>
      </w:r>
    </w:p>
    <w:p w:rsidR="00B94765" w:rsidRPr="00B94765" w:rsidRDefault="00B94765" w:rsidP="00B94765">
      <w:pPr>
        <w:spacing w:after="0" w:line="240" w:lineRule="auto"/>
        <w:rPr>
          <w:rFonts w:ascii="Times New Roman" w:hAnsi="Times New Roman" w:cs="Times New Roman"/>
          <w:b/>
          <w:i/>
          <w:lang w:val="fr-BE"/>
        </w:rPr>
      </w:pPr>
      <w:r w:rsidRPr="00B94765">
        <w:rPr>
          <w:rFonts w:ascii="Times New Roman" w:hAnsi="Times New Roman" w:cs="Times New Roman"/>
          <w:b/>
          <w:i/>
          <w:lang w:val="fr-BE"/>
        </w:rPr>
        <w:t xml:space="preserve"> </w:t>
      </w:r>
    </w:p>
    <w:p w:rsidR="00B94765" w:rsidRPr="00B94765" w:rsidRDefault="00B94765" w:rsidP="00B94765">
      <w:pPr>
        <w:spacing w:after="0" w:line="240" w:lineRule="auto"/>
        <w:rPr>
          <w:rFonts w:ascii="Times New Roman" w:hAnsi="Times New Roman" w:cs="Times New Roman"/>
          <w:b/>
          <w:i/>
          <w:lang w:val="fr-BE"/>
        </w:rPr>
      </w:pPr>
      <w:r w:rsidRPr="00B94765">
        <w:rPr>
          <w:rFonts w:ascii="Times New Roman" w:hAnsi="Times New Roman" w:cs="Times New Roman"/>
          <w:b/>
          <w:i/>
          <w:lang w:val="fr-BE"/>
        </w:rPr>
        <w:t xml:space="preserve">Professeur Alpha CONDE Président de la République de </w:t>
      </w:r>
      <w:proofErr w:type="spellStart"/>
      <w:r w:rsidRPr="00B94765">
        <w:rPr>
          <w:rFonts w:ascii="Times New Roman" w:hAnsi="Times New Roman" w:cs="Times New Roman"/>
          <w:b/>
          <w:i/>
          <w:lang w:val="fr-BE"/>
        </w:rPr>
        <w:t>Guinee</w:t>
      </w:r>
      <w:proofErr w:type="spellEnd"/>
    </w:p>
    <w:p w:rsidR="00B94765" w:rsidRPr="00B94765" w:rsidRDefault="00B94765" w:rsidP="00B94765">
      <w:pPr>
        <w:spacing w:after="0" w:line="240" w:lineRule="auto"/>
        <w:rPr>
          <w:rFonts w:ascii="Times New Roman" w:hAnsi="Times New Roman" w:cs="Times New Roman"/>
          <w:b/>
          <w:i/>
          <w:lang w:val="fr-BE"/>
        </w:rPr>
      </w:pPr>
      <w:r w:rsidRPr="00B94765">
        <w:rPr>
          <w:rFonts w:ascii="Times New Roman" w:hAnsi="Times New Roman" w:cs="Times New Roman"/>
          <w:b/>
          <w:i/>
          <w:lang w:val="fr-BE"/>
        </w:rPr>
        <w:t xml:space="preserve"> </w:t>
      </w:r>
    </w:p>
    <w:p w:rsidR="003161CA" w:rsidRPr="00B94765" w:rsidRDefault="00B94765" w:rsidP="00B94765">
      <w:pPr>
        <w:spacing w:after="0" w:line="240" w:lineRule="auto"/>
        <w:rPr>
          <w:rFonts w:ascii="Times New Roman" w:hAnsi="Times New Roman" w:cs="Times New Roman"/>
          <w:b/>
          <w:i/>
          <w:lang w:val="fr-BE"/>
        </w:rPr>
      </w:pPr>
      <w:r w:rsidRPr="00B94765">
        <w:rPr>
          <w:rFonts w:ascii="Times New Roman" w:hAnsi="Times New Roman" w:cs="Times New Roman"/>
          <w:b/>
          <w:i/>
          <w:lang w:val="fr-BE"/>
        </w:rPr>
        <w:t>Fait à Conakry le 1er Août 2014</w:t>
      </w:r>
    </w:p>
    <w:sectPr w:rsidR="003161CA" w:rsidRPr="00B94765" w:rsidSect="003161CA">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222" w:rsidRDefault="00223222" w:rsidP="00164BF0">
      <w:pPr>
        <w:spacing w:after="0" w:line="240" w:lineRule="auto"/>
      </w:pPr>
      <w:r>
        <w:separator/>
      </w:r>
    </w:p>
  </w:endnote>
  <w:endnote w:type="continuationSeparator" w:id="0">
    <w:p w:rsidR="00223222" w:rsidRDefault="00223222" w:rsidP="00164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9612"/>
      <w:docPartObj>
        <w:docPartGallery w:val="Page Numbers (Bottom of Page)"/>
        <w:docPartUnique/>
      </w:docPartObj>
    </w:sdtPr>
    <w:sdtContent>
      <w:p w:rsidR="00164BF0" w:rsidRDefault="00164BF0">
        <w:pPr>
          <w:pStyle w:val="Footer"/>
          <w:jc w:val="center"/>
        </w:pPr>
        <w:fldSimple w:instr=" PAGE   \* MERGEFORMAT ">
          <w:r w:rsidR="00A91B8F">
            <w:rPr>
              <w:noProof/>
            </w:rPr>
            <w:t>3</w:t>
          </w:r>
        </w:fldSimple>
      </w:p>
    </w:sdtContent>
  </w:sdt>
  <w:p w:rsidR="00164BF0" w:rsidRDefault="00164B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222" w:rsidRDefault="00223222" w:rsidP="00164BF0">
      <w:pPr>
        <w:spacing w:after="0" w:line="240" w:lineRule="auto"/>
      </w:pPr>
      <w:r>
        <w:separator/>
      </w:r>
    </w:p>
  </w:footnote>
  <w:footnote w:type="continuationSeparator" w:id="0">
    <w:p w:rsidR="00223222" w:rsidRDefault="00223222" w:rsidP="00164B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footnotePr>
    <w:footnote w:id="-1"/>
    <w:footnote w:id="0"/>
  </w:footnotePr>
  <w:endnotePr>
    <w:endnote w:id="-1"/>
    <w:endnote w:id="0"/>
  </w:endnotePr>
  <w:compat/>
  <w:rsids>
    <w:rsidRoot w:val="00B94765"/>
    <w:rsid w:val="00164BF0"/>
    <w:rsid w:val="00223222"/>
    <w:rsid w:val="003161CA"/>
    <w:rsid w:val="00A91B8F"/>
    <w:rsid w:val="00B947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4BF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64BF0"/>
  </w:style>
  <w:style w:type="paragraph" w:styleId="Footer">
    <w:name w:val="footer"/>
    <w:basedOn w:val="Normal"/>
    <w:link w:val="FooterChar"/>
    <w:uiPriority w:val="99"/>
    <w:unhideWhenUsed/>
    <w:rsid w:val="00164B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4B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dc:creator>
  <cp:lastModifiedBy>MFA</cp:lastModifiedBy>
  <cp:revision>3</cp:revision>
  <dcterms:created xsi:type="dcterms:W3CDTF">2014-08-02T11:25:00Z</dcterms:created>
  <dcterms:modified xsi:type="dcterms:W3CDTF">2014-08-02T11:28:00Z</dcterms:modified>
</cp:coreProperties>
</file>